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CD44CD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60CAE2F8" w:rsidR="00693A9B" w:rsidRPr="00CD44CD" w:rsidRDefault="00AA4970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>
              <w:rPr>
                <w:lang w:val="en-GB"/>
              </w:rPr>
              <w:t xml:space="preserve">In my opinion, languages a really important. My mother tongue is English but I </w:t>
            </w:r>
            <w:r w:rsidRPr="00B26BA4">
              <w:rPr>
                <w:b/>
                <w:color w:val="FFFFFF" w:themeColor="background1"/>
                <w:highlight w:val="blue"/>
                <w:lang w:val="en-GB"/>
              </w:rPr>
              <w:t>also</w:t>
            </w:r>
            <w:r>
              <w:rPr>
                <w:lang w:val="en-GB"/>
              </w:rPr>
              <w:t xml:space="preserve"> study</w:t>
            </w:r>
          </w:p>
        </w:tc>
      </w:tr>
      <w:tr w:rsidR="004D154C" w:rsidRPr="00CD44CD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66AAEA85" w:rsidR="00693A9B" w:rsidRPr="00AA4970" w:rsidRDefault="00AA4970" w:rsidP="00AA497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Spanish </w:t>
            </w:r>
            <w:r w:rsidRPr="00B26BA4">
              <w:rPr>
                <w:b/>
                <w:color w:val="FFFFFF" w:themeColor="background1"/>
                <w:highlight w:val="blue"/>
                <w:lang w:val="en-GB"/>
              </w:rPr>
              <w:t>since</w:t>
            </w:r>
            <w:r>
              <w:rPr>
                <w:lang w:val="en-GB"/>
              </w:rPr>
              <w:t xml:space="preserve"> five years </w:t>
            </w:r>
            <w:r w:rsidRPr="00B26BA4">
              <w:rPr>
                <w:b/>
                <w:color w:val="FFFFFF" w:themeColor="background1"/>
                <w:highlight w:val="blue"/>
                <w:lang w:val="en-GB"/>
              </w:rPr>
              <w:t>ago</w:t>
            </w:r>
            <w:r>
              <w:rPr>
                <w:lang w:val="en-GB"/>
              </w:rPr>
              <w:t xml:space="preserve">. </w:t>
            </w:r>
            <w:r w:rsidRPr="00B26BA4">
              <w:rPr>
                <w:b/>
                <w:color w:val="FFFFFF" w:themeColor="background1"/>
                <w:highlight w:val="blue"/>
                <w:lang w:val="en-GB"/>
              </w:rPr>
              <w:t>Although</w:t>
            </w:r>
            <w:r>
              <w:rPr>
                <w:lang w:val="en-GB"/>
              </w:rPr>
              <w:t xml:space="preserve"> I do not master it </w:t>
            </w:r>
            <w:r w:rsidRPr="00B26BA4">
              <w:rPr>
                <w:b/>
                <w:color w:val="FFFFFF" w:themeColor="background1"/>
                <w:highlight w:val="blue"/>
                <w:lang w:val="en-GB"/>
              </w:rPr>
              <w:t>yet</w:t>
            </w:r>
            <w:r>
              <w:rPr>
                <w:lang w:val="en-GB"/>
              </w:rPr>
              <w:t>, I hold my own pretty well.</w:t>
            </w:r>
          </w:p>
        </w:tc>
      </w:tr>
      <w:tr w:rsidR="004D154C" w:rsidRPr="00CD44CD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6D926BAE" w:rsidR="00693A9B" w:rsidRPr="00AB6DEF" w:rsidRDefault="00AB6DEF" w:rsidP="00AB6DE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My mother </w:t>
            </w:r>
            <w:r w:rsidRPr="00E341B1">
              <w:rPr>
                <w:b/>
                <w:color w:val="FFFFFF" w:themeColor="background1"/>
                <w:highlight w:val="magenta"/>
                <w:lang w:val="en-GB"/>
              </w:rPr>
              <w:t>was born</w:t>
            </w:r>
            <w:r>
              <w:rPr>
                <w:lang w:val="en-GB"/>
              </w:rPr>
              <w:t xml:space="preserve"> in Wales and she is bilingual. I wish I could speak Welsh </w:t>
            </w:r>
            <w:r w:rsidRPr="00E341B1">
              <w:rPr>
                <w:b/>
                <w:color w:val="FFFFFF" w:themeColor="background1"/>
                <w:highlight w:val="blue"/>
                <w:lang w:val="en-GB"/>
              </w:rPr>
              <w:t>too.</w:t>
            </w:r>
          </w:p>
        </w:tc>
      </w:tr>
      <w:tr w:rsidR="004D154C" w:rsidRPr="00CD44CD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38A2FA73" w:rsidR="00693A9B" w:rsidRPr="00CD44CD" w:rsidRDefault="00AB6DEF" w:rsidP="004D154C">
            <w:pPr>
              <w:rPr>
                <w:lang w:val="en-GB"/>
              </w:rPr>
            </w:pPr>
            <w:r>
              <w:rPr>
                <w:lang w:val="en-GB"/>
              </w:rPr>
              <w:t xml:space="preserve">As </w:t>
            </w:r>
            <w:r w:rsidRPr="00A331BD">
              <w:rPr>
                <w:b/>
                <w:color w:val="FFFFFF" w:themeColor="background1"/>
                <w:highlight w:val="blue"/>
                <w:lang w:val="en-GB"/>
              </w:rPr>
              <w:t>everyone</w:t>
            </w:r>
            <w:r>
              <w:rPr>
                <w:lang w:val="en-GB"/>
              </w:rPr>
              <w:t xml:space="preserve"> knows, </w:t>
            </w:r>
            <w:r w:rsidRPr="00A331BD">
              <w:rPr>
                <w:b/>
                <w:highlight w:val="cyan"/>
                <w:lang w:val="en-GB"/>
              </w:rPr>
              <w:t>learning other languages</w:t>
            </w:r>
            <w:r>
              <w:rPr>
                <w:lang w:val="en-GB"/>
              </w:rPr>
              <w:t xml:space="preserve"> does not help you improve your work</w:t>
            </w:r>
          </w:p>
        </w:tc>
      </w:tr>
      <w:tr w:rsidR="004D154C" w:rsidRPr="00CD44CD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25C0C700" w:rsidR="00693A9B" w:rsidRPr="00CD44CD" w:rsidRDefault="00AB6DEF" w:rsidP="004D154C">
            <w:pPr>
              <w:rPr>
                <w:lang w:val="en-GB"/>
              </w:rPr>
            </w:pPr>
            <w:r>
              <w:rPr>
                <w:lang w:val="en-GB"/>
              </w:rPr>
              <w:t>perspectives only, (given that many enterprises value linguistic abilities) but it also helps you</w:t>
            </w:r>
          </w:p>
        </w:tc>
      </w:tr>
      <w:tr w:rsidR="004D154C" w:rsidRPr="00CD44CD" w14:paraId="5A572149" w14:textId="77777777" w:rsidTr="002972BC">
        <w:trPr>
          <w:trHeight w:val="288"/>
        </w:trPr>
        <w:tc>
          <w:tcPr>
            <w:tcW w:w="15667" w:type="dxa"/>
          </w:tcPr>
          <w:p w14:paraId="308430F6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083B4506" w:rsidR="00693A9B" w:rsidRPr="00CD44CD" w:rsidRDefault="00AB6DEF" w:rsidP="005E72B3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to</w:t>
            </w:r>
            <w:proofErr w:type="gramEnd"/>
            <w:r>
              <w:rPr>
                <w:lang w:val="en-GB"/>
              </w:rPr>
              <w:t xml:space="preserve"> travel to different places and establish new friendships. </w:t>
            </w:r>
            <w:r w:rsidRPr="00A818D3">
              <w:rPr>
                <w:b/>
                <w:color w:val="FFFFFF" w:themeColor="background1"/>
                <w:highlight w:val="blue"/>
                <w:lang w:val="en-GB"/>
              </w:rPr>
              <w:t>As if that was not enough</w:t>
            </w:r>
            <w:r>
              <w:rPr>
                <w:lang w:val="en-GB"/>
              </w:rPr>
              <w:t xml:space="preserve">, </w:t>
            </w:r>
            <w:r w:rsidRPr="00DF67B6">
              <w:rPr>
                <w:b/>
                <w:highlight w:val="cyan"/>
                <w:lang w:val="en-GB"/>
              </w:rPr>
              <w:t>it allows</w:t>
            </w:r>
          </w:p>
        </w:tc>
      </w:tr>
      <w:tr w:rsidR="004D154C" w:rsidRPr="00CD44CD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19945774" w:rsidR="00693A9B" w:rsidRPr="00CD44CD" w:rsidRDefault="00AB6DEF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DF67B6">
              <w:rPr>
                <w:b/>
                <w:highlight w:val="cyan"/>
                <w:lang w:val="en-GB"/>
              </w:rPr>
              <w:t>you</w:t>
            </w:r>
            <w:r>
              <w:rPr>
                <w:lang w:val="en-GB"/>
              </w:rPr>
              <w:t xml:space="preserve"> to understand other cultures, even literature, music and comedy (many jokes </w:t>
            </w:r>
            <w:r w:rsidRPr="00E54F93">
              <w:rPr>
                <w:b/>
                <w:highlight w:val="yellow"/>
                <w:lang w:val="en-GB"/>
              </w:rPr>
              <w:t>cannot be</w:t>
            </w:r>
          </w:p>
        </w:tc>
      </w:tr>
      <w:tr w:rsidR="004D154C" w:rsidRPr="00CD44CD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3483290C" w:rsidR="00693A9B" w:rsidRPr="00AB6DEF" w:rsidRDefault="00AB6DEF" w:rsidP="00AB6DEF">
            <w:pPr>
              <w:jc w:val="both"/>
              <w:rPr>
                <w:lang w:val="en-GB"/>
              </w:rPr>
            </w:pPr>
            <w:proofErr w:type="gramStart"/>
            <w:r w:rsidRPr="00E54F93">
              <w:rPr>
                <w:b/>
                <w:highlight w:val="yellow"/>
                <w:lang w:val="en-GB"/>
              </w:rPr>
              <w:t>translated</w:t>
            </w:r>
            <w:proofErr w:type="gramEnd"/>
            <w:r>
              <w:rPr>
                <w:lang w:val="en-GB"/>
              </w:rPr>
              <w:t xml:space="preserve"> from one language to another!)</w:t>
            </w:r>
          </w:p>
        </w:tc>
      </w:tr>
      <w:tr w:rsidR="004D154C" w:rsidRPr="00CD44CD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424B20B6" w:rsidR="00693A9B" w:rsidRPr="00CD44CD" w:rsidRDefault="00AB6DEF" w:rsidP="004D154C">
            <w:pPr>
              <w:rPr>
                <w:lang w:val="en-GB"/>
              </w:rPr>
            </w:pP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I’ve just come back</w:t>
            </w:r>
            <w:r>
              <w:rPr>
                <w:lang w:val="en-GB"/>
              </w:rPr>
              <w:t xml:space="preserve"> from Grand Canary, where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 did</w:t>
            </w:r>
            <w:r w:rsidRPr="00E54F93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>my work experience in a horse-riding</w:t>
            </w:r>
          </w:p>
        </w:tc>
      </w:tr>
      <w:tr w:rsidR="004D154C" w:rsidRPr="00CD44CD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39AEC421" w:rsidR="00693A9B" w:rsidRPr="00CD44CD" w:rsidRDefault="00693A9B" w:rsidP="002972BC">
            <w:pPr>
              <w:rPr>
                <w:lang w:val="en-GB"/>
              </w:rPr>
            </w:pPr>
          </w:p>
        </w:tc>
      </w:tr>
      <w:tr w:rsidR="004D154C" w:rsidRPr="00E4680F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43A6987E" w:rsidR="00693A9B" w:rsidRPr="001A2CB0" w:rsidRDefault="00AB6DEF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</w:rPr>
            </w:pPr>
            <w:proofErr w:type="gramStart"/>
            <w:r>
              <w:rPr>
                <w:lang w:val="en-GB"/>
              </w:rPr>
              <w:t>school</w:t>
            </w:r>
            <w:proofErr w:type="gramEnd"/>
            <w:r>
              <w:rPr>
                <w:lang w:val="en-GB"/>
              </w:rPr>
              <w:t xml:space="preserve">. Every day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 helped</w:t>
            </w:r>
            <w:r w:rsidRPr="00E54F93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the children,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 fed</w:t>
            </w:r>
            <w:r w:rsidRPr="00E54F93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the horses and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cleaned</w:t>
            </w:r>
            <w:r w:rsidRPr="00E54F93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the stables. </w:t>
            </w:r>
            <w:r w:rsidRPr="00E54F93">
              <w:rPr>
                <w:b/>
                <w:color w:val="FFFFFF" w:themeColor="background1"/>
                <w:highlight w:val="blue"/>
                <w:lang w:val="en-GB"/>
              </w:rPr>
              <w:t>Despite</w:t>
            </w:r>
            <w:r w:rsidRPr="00E54F93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</w:p>
        </w:tc>
      </w:tr>
      <w:tr w:rsidR="004D154C" w:rsidRPr="00E4680F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31BC6F97" w:rsidR="00693A9B" w:rsidRPr="00E4680F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eastAsia="en-GB"/>
              </w:rPr>
            </w:pPr>
          </w:p>
        </w:tc>
      </w:tr>
      <w:tr w:rsidR="004D154C" w:rsidRPr="00CD44CD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358F376F" w:rsidR="00693A9B" w:rsidRPr="00CD44CD" w:rsidRDefault="00AB6DEF" w:rsidP="004D154C">
            <w:pPr>
              <w:rPr>
                <w:lang w:val="en-GB"/>
              </w:rPr>
            </w:pPr>
            <w:r>
              <w:rPr>
                <w:lang w:val="en-GB"/>
              </w:rPr>
              <w:t xml:space="preserve">smell,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 learnt</w:t>
            </w:r>
            <w:r w:rsidRPr="00E54F93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a lot and that’s why </w:t>
            </w:r>
            <w:r w:rsidRPr="00E54F93">
              <w:rPr>
                <w:b/>
                <w:color w:val="FFFFFF" w:themeColor="background1"/>
                <w:highlight w:val="blue"/>
                <w:lang w:val="en-GB"/>
              </w:rPr>
              <w:t>it was worth it.</w:t>
            </w:r>
            <w:r>
              <w:rPr>
                <w:lang w:val="en-GB"/>
              </w:rPr>
              <w:t xml:space="preserve"> Especially, </w:t>
            </w:r>
            <w:r w:rsidRPr="00E54F93">
              <w:rPr>
                <w:b/>
                <w:color w:val="FFFFFF" w:themeColor="background1"/>
                <w:highlight w:val="magenta"/>
                <w:lang w:val="en-GB"/>
              </w:rPr>
              <w:t>I spent</w:t>
            </w:r>
            <w:r>
              <w:rPr>
                <w:lang w:val="en-GB"/>
              </w:rPr>
              <w:t xml:space="preserve"> three weeks without</w:t>
            </w:r>
          </w:p>
        </w:tc>
      </w:tr>
      <w:tr w:rsidR="004D154C" w:rsidRPr="00CD44CD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20D54B74" w:rsidR="00693A9B" w:rsidRPr="00CD44CD" w:rsidRDefault="00693A9B" w:rsidP="004D154C">
            <w:pPr>
              <w:rPr>
                <w:lang w:val="en-GB"/>
              </w:rPr>
            </w:pPr>
          </w:p>
        </w:tc>
      </w:tr>
      <w:tr w:rsidR="004D154C" w:rsidRPr="00CD44CD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0245DA36" w:rsidR="00693A9B" w:rsidRPr="00CD44CD" w:rsidRDefault="00AB6DEF" w:rsidP="004D154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speaking</w:t>
            </w:r>
            <w:proofErr w:type="gramEnd"/>
            <w:r>
              <w:rPr>
                <w:lang w:val="en-GB"/>
              </w:rPr>
              <w:t xml:space="preserve"> not even a word in English.</w:t>
            </w:r>
          </w:p>
        </w:tc>
      </w:tr>
      <w:tr w:rsidR="00504D2E" w:rsidRPr="00CD44CD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CD44CD" w:rsidRDefault="00504D2E" w:rsidP="004D154C">
            <w:pPr>
              <w:rPr>
                <w:lang w:val="en-GB"/>
              </w:rPr>
            </w:pPr>
          </w:p>
        </w:tc>
      </w:tr>
      <w:tr w:rsidR="00D83AE9" w:rsidRPr="00E4680F" w14:paraId="5B2E1AD5" w14:textId="77777777" w:rsidTr="004D154C">
        <w:trPr>
          <w:trHeight w:val="256"/>
        </w:trPr>
        <w:tc>
          <w:tcPr>
            <w:tcW w:w="15667" w:type="dxa"/>
          </w:tcPr>
          <w:p w14:paraId="3509FCA5" w14:textId="51940110" w:rsidR="00D83AE9" w:rsidRPr="00E4680F" w:rsidRDefault="00963447" w:rsidP="004D154C">
            <w:r w:rsidRPr="00955368">
              <w:rPr>
                <w:b/>
                <w:color w:val="FFFFFF" w:themeColor="background1"/>
                <w:highlight w:val="blue"/>
                <w:lang w:val="en-GB"/>
              </w:rPr>
              <w:t>When</w:t>
            </w:r>
            <w:r>
              <w:rPr>
                <w:lang w:val="en-GB"/>
              </w:rPr>
              <w:t xml:space="preserve"> I finish my A-level exams, I hope to take a gap year </w:t>
            </w:r>
            <w:r w:rsidRPr="00955368">
              <w:rPr>
                <w:b/>
                <w:color w:val="FFFFFF" w:themeColor="background1"/>
                <w:highlight w:val="blue"/>
                <w:lang w:val="en-GB"/>
              </w:rPr>
              <w:t>before</w:t>
            </w:r>
            <w:r>
              <w:rPr>
                <w:lang w:val="en-GB"/>
              </w:rPr>
              <w:t xml:space="preserve"> </w:t>
            </w:r>
            <w:r w:rsidRPr="00955368">
              <w:rPr>
                <w:b/>
                <w:highlight w:val="cyan"/>
                <w:lang w:val="en-GB"/>
              </w:rPr>
              <w:t>attending university</w:t>
            </w:r>
            <w:r>
              <w:rPr>
                <w:lang w:val="en-GB"/>
              </w:rPr>
              <w:t xml:space="preserve">. </w:t>
            </w:r>
            <w:r w:rsidRPr="00955368">
              <w:rPr>
                <w:b/>
                <w:color w:val="FFFFFF" w:themeColor="background1"/>
                <w:highlight w:val="darkYellow"/>
                <w:lang w:val="en-GB"/>
              </w:rPr>
              <w:t>I’d like</w:t>
            </w:r>
          </w:p>
        </w:tc>
      </w:tr>
      <w:tr w:rsidR="00D83AE9" w:rsidRPr="00E4680F" w14:paraId="5F136D1F" w14:textId="77777777" w:rsidTr="004D154C">
        <w:trPr>
          <w:trHeight w:val="256"/>
        </w:trPr>
        <w:tc>
          <w:tcPr>
            <w:tcW w:w="15667" w:type="dxa"/>
          </w:tcPr>
          <w:p w14:paraId="2A92DC1F" w14:textId="77777777" w:rsidR="00D83AE9" w:rsidRPr="00E4680F" w:rsidRDefault="00D83AE9" w:rsidP="004D154C"/>
        </w:tc>
      </w:tr>
      <w:tr w:rsidR="00D83AE9" w:rsidRPr="00CD44CD" w14:paraId="34B51895" w14:textId="77777777" w:rsidTr="004D154C">
        <w:trPr>
          <w:trHeight w:val="256"/>
        </w:trPr>
        <w:tc>
          <w:tcPr>
            <w:tcW w:w="15667" w:type="dxa"/>
          </w:tcPr>
          <w:p w14:paraId="5DF90156" w14:textId="6C0B4F38" w:rsidR="00D83AE9" w:rsidRPr="00CD44CD" w:rsidRDefault="00963447" w:rsidP="004D154C">
            <w:pPr>
              <w:rPr>
                <w:lang w:val="en-GB"/>
              </w:rPr>
            </w:pPr>
            <w:r>
              <w:rPr>
                <w:lang w:val="en-GB"/>
              </w:rPr>
              <w:t xml:space="preserve">to work in an environmental project in Latin America. </w:t>
            </w:r>
            <w:r w:rsidRPr="00955368">
              <w:rPr>
                <w:b/>
                <w:color w:val="FFFFFF" w:themeColor="background1"/>
                <w:highlight w:val="blue"/>
                <w:lang w:val="en-GB"/>
              </w:rPr>
              <w:t>After,</w:t>
            </w:r>
            <w:r>
              <w:rPr>
                <w:lang w:val="en-GB"/>
              </w:rPr>
              <w:t xml:space="preserve"> </w:t>
            </w:r>
            <w:r w:rsidRPr="00955368">
              <w:rPr>
                <w:b/>
                <w:color w:val="000000" w:themeColor="text1"/>
                <w:highlight w:val="lightGray"/>
                <w:lang w:val="en-GB"/>
              </w:rPr>
              <w:t>If I had</w:t>
            </w:r>
            <w:r w:rsidRPr="00955368">
              <w:rPr>
                <w:b/>
                <w:color w:val="000000" w:themeColor="text1"/>
                <w:lang w:val="en-GB"/>
              </w:rPr>
              <w:t xml:space="preserve"> </w:t>
            </w:r>
            <w:r>
              <w:rPr>
                <w:lang w:val="en-GB"/>
              </w:rPr>
              <w:t xml:space="preserve">a lot of money </w:t>
            </w:r>
            <w:r w:rsidRPr="00955368">
              <w:rPr>
                <w:b/>
                <w:color w:val="FFFFFF" w:themeColor="background1"/>
                <w:highlight w:val="darkYellow"/>
                <w:lang w:val="en-GB"/>
              </w:rPr>
              <w:t>I would</w:t>
            </w:r>
          </w:p>
        </w:tc>
      </w:tr>
      <w:tr w:rsidR="00D83AE9" w:rsidRPr="00CD44CD" w14:paraId="136FE1F5" w14:textId="77777777" w:rsidTr="004D154C">
        <w:trPr>
          <w:trHeight w:val="256"/>
        </w:trPr>
        <w:tc>
          <w:tcPr>
            <w:tcW w:w="15667" w:type="dxa"/>
          </w:tcPr>
          <w:p w14:paraId="2D72428D" w14:textId="77777777" w:rsidR="00D83AE9" w:rsidRPr="00CD44CD" w:rsidRDefault="00D83AE9" w:rsidP="004D154C">
            <w:pPr>
              <w:rPr>
                <w:lang w:val="en-GB"/>
              </w:rPr>
            </w:pPr>
          </w:p>
        </w:tc>
      </w:tr>
      <w:tr w:rsidR="00504D2E" w:rsidRPr="00CD44CD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06A2559E" w:rsidR="00504D2E" w:rsidRPr="00713DB6" w:rsidRDefault="00963447" w:rsidP="00713DB6">
            <w:pPr>
              <w:jc w:val="both"/>
              <w:rPr>
                <w:lang w:val="en-GB"/>
              </w:rPr>
            </w:pPr>
            <w:proofErr w:type="gramStart"/>
            <w:r w:rsidRPr="00955368">
              <w:rPr>
                <w:b/>
                <w:color w:val="FFFFFF" w:themeColor="background1"/>
                <w:highlight w:val="darkYellow"/>
                <w:lang w:val="en-GB"/>
              </w:rPr>
              <w:t>travel</w:t>
            </w:r>
            <w:proofErr w:type="gramEnd"/>
            <w:r>
              <w:rPr>
                <w:lang w:val="en-GB"/>
              </w:rPr>
              <w:t xml:space="preserve"> as a backpacker around Peru (and make my dream of climbing up Machu Picchu true!)</w:t>
            </w:r>
          </w:p>
        </w:tc>
      </w:tr>
      <w:tr w:rsidR="00504D2E" w:rsidRPr="00CD44CD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CD44CD" w:rsidRDefault="00504D2E" w:rsidP="004D154C">
            <w:pPr>
              <w:rPr>
                <w:lang w:val="en-GB"/>
              </w:rPr>
            </w:pPr>
          </w:p>
        </w:tc>
      </w:tr>
    </w:tbl>
    <w:p w14:paraId="13672491" w14:textId="250A99EB" w:rsidR="00504D2E" w:rsidRPr="00CD44CD" w:rsidRDefault="002972BC" w:rsidP="004D154C">
      <w:pPr>
        <w:rPr>
          <w:i/>
          <w:sz w:val="36"/>
          <w:u w:val="single"/>
          <w:lang w:val="en-GB"/>
        </w:rPr>
      </w:pPr>
      <w:r w:rsidRPr="00CD44CD">
        <w:rPr>
          <w:i/>
          <w:sz w:val="36"/>
          <w:u w:val="single"/>
          <w:lang w:val="en-GB"/>
        </w:rPr>
        <w:t>Theme:</w:t>
      </w:r>
      <w:r w:rsidR="00E4680F" w:rsidRPr="00CD44CD">
        <w:rPr>
          <w:i/>
          <w:sz w:val="36"/>
          <w:u w:val="single"/>
          <w:lang w:val="en-GB"/>
        </w:rPr>
        <w:t xml:space="preserve"> </w:t>
      </w:r>
      <w:r w:rsidR="00345AD5" w:rsidRPr="00CD44CD">
        <w:rPr>
          <w:i/>
          <w:sz w:val="36"/>
          <w:u w:val="single"/>
          <w:lang w:val="en-GB"/>
        </w:rPr>
        <w:t>Future Aspirations, Study and Work</w:t>
      </w:r>
    </w:p>
    <w:p w14:paraId="5E757F39" w14:textId="77777777" w:rsidR="00CD44CD" w:rsidRPr="00CD44CD" w:rsidRDefault="004D154C" w:rsidP="00E4680F">
      <w:pPr>
        <w:rPr>
          <w:lang w:val="en-GB"/>
        </w:rPr>
      </w:pPr>
      <w:r w:rsidRPr="00CD44CD">
        <w:rPr>
          <w:i/>
          <w:u w:val="single"/>
          <w:lang w:val="en-GB"/>
        </w:rPr>
        <w:t>This is a 7/8/9 answer model</w:t>
      </w:r>
      <w:r w:rsidRPr="00CD44CD">
        <w:rPr>
          <w:lang w:val="en-GB"/>
        </w:rPr>
        <w:t xml:space="preserve"> for writing. </w:t>
      </w:r>
      <w:r w:rsidRPr="00CD44CD">
        <w:rPr>
          <w:b/>
          <w:lang w:val="en-GB"/>
        </w:rPr>
        <w:t>The bold sections</w:t>
      </w:r>
      <w:r w:rsidRPr="00CD44CD">
        <w:rPr>
          <w:lang w:val="en-GB"/>
        </w:rPr>
        <w:t xml:space="preserve"> are the boosters for top grades </w:t>
      </w:r>
      <w:proofErr w:type="gramStart"/>
      <w:r w:rsidRPr="00CD44CD">
        <w:rPr>
          <w:lang w:val="en-GB"/>
        </w:rPr>
        <w:t>Produce</w:t>
      </w:r>
      <w:proofErr w:type="gramEnd"/>
      <w:r w:rsidRPr="00CD44CD">
        <w:rPr>
          <w:lang w:val="en-GB"/>
        </w:rPr>
        <w:t xml:space="preserve"> the Spanish under on the line provided. When you sit your exam the </w:t>
      </w:r>
    </w:p>
    <w:p w14:paraId="4B1C3E49" w14:textId="77777777" w:rsidR="00CD44CD" w:rsidRPr="00CD44CD" w:rsidRDefault="00CD44CD" w:rsidP="00CD44CD">
      <w:pPr>
        <w:rPr>
          <w:b/>
          <w:lang w:val="en-GB"/>
        </w:rPr>
      </w:pPr>
      <w:proofErr w:type="gramStart"/>
      <w:r w:rsidRPr="00CD44CD">
        <w:rPr>
          <w:lang w:val="en-GB"/>
        </w:rPr>
        <w:t>exam</w:t>
      </w:r>
      <w:proofErr w:type="gramEnd"/>
      <w:r w:rsidRPr="00CD44CD">
        <w:rPr>
          <w:lang w:val="en-GB"/>
        </w:rPr>
        <w:t xml:space="preserve"> board expects you to write to this standard. Remember the </w:t>
      </w:r>
      <w:r w:rsidRPr="00CD44CD">
        <w:rPr>
          <w:b/>
          <w:lang w:val="en-GB"/>
        </w:rPr>
        <w:t>bold sections are 7-9 grade boosters.</w:t>
      </w:r>
    </w:p>
    <w:p w14:paraId="4DDBDCD1" w14:textId="77777777" w:rsidR="00CD44CD" w:rsidRDefault="00CD44CD" w:rsidP="00E4680F"/>
    <w:p w14:paraId="06B32029" w14:textId="46C25BDA" w:rsidR="00CD44CD" w:rsidRDefault="00CD44CD" w:rsidP="00E4680F">
      <w:r>
        <w:rPr>
          <w:noProof/>
          <w:lang w:val="en-GB" w:eastAsia="en-GB"/>
        </w:rPr>
        <w:lastRenderedPageBreak/>
        <w:drawing>
          <wp:inline distT="0" distB="0" distL="0" distR="0" wp14:anchorId="294A8ECB" wp14:editId="4F0DEF63">
            <wp:extent cx="9932843" cy="637350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820" t="13399" r="13740" b="12230"/>
                    <a:stretch/>
                  </pic:blipFill>
                  <pic:spPr bwMode="auto">
                    <a:xfrm>
                      <a:off x="0" y="0"/>
                      <a:ext cx="9955792" cy="638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E57D65" w14:textId="77777777" w:rsidR="00CD44CD" w:rsidRPr="00CD44CD" w:rsidRDefault="00CD44CD">
      <w:pPr>
        <w:rPr>
          <w:b/>
          <w:lang w:val="en-GB"/>
        </w:rPr>
      </w:pPr>
    </w:p>
    <w:sectPr w:rsidR="00CD44CD" w:rsidRPr="00CD44CD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105211"/>
    <w:rsid w:val="0015686D"/>
    <w:rsid w:val="001A2CB0"/>
    <w:rsid w:val="00246B70"/>
    <w:rsid w:val="002972BC"/>
    <w:rsid w:val="00345AD5"/>
    <w:rsid w:val="00353F16"/>
    <w:rsid w:val="003F5109"/>
    <w:rsid w:val="004D154C"/>
    <w:rsid w:val="004E6071"/>
    <w:rsid w:val="00504D2E"/>
    <w:rsid w:val="005332BC"/>
    <w:rsid w:val="005E72B3"/>
    <w:rsid w:val="00641C25"/>
    <w:rsid w:val="00666981"/>
    <w:rsid w:val="00693A9B"/>
    <w:rsid w:val="00713DB6"/>
    <w:rsid w:val="0079084A"/>
    <w:rsid w:val="007C53E5"/>
    <w:rsid w:val="00963447"/>
    <w:rsid w:val="00A45ECD"/>
    <w:rsid w:val="00AA4970"/>
    <w:rsid w:val="00AB6DEF"/>
    <w:rsid w:val="00CD44CD"/>
    <w:rsid w:val="00D22B34"/>
    <w:rsid w:val="00D83AE9"/>
    <w:rsid w:val="00DF67B6"/>
    <w:rsid w:val="00E4680F"/>
    <w:rsid w:val="00F12F19"/>
    <w:rsid w:val="00F57614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8</cp:revision>
  <dcterms:created xsi:type="dcterms:W3CDTF">2017-12-06T11:32:00Z</dcterms:created>
  <dcterms:modified xsi:type="dcterms:W3CDTF">2017-12-14T06:32:00Z</dcterms:modified>
</cp:coreProperties>
</file>