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66891D82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9B0FA2">
              <w:rPr>
                <w:rFonts w:cstheme="minorHAnsi"/>
                <w:b/>
                <w:sz w:val="20"/>
                <w:szCs w:val="20"/>
              </w:rPr>
              <w:t>8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51461">
              <w:rPr>
                <w:rFonts w:cstheme="minorHAnsi"/>
                <w:b/>
                <w:sz w:val="20"/>
                <w:szCs w:val="20"/>
              </w:rPr>
              <w:t>Live Theatre Evaluation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8E3914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8E3914" w:rsidRPr="00553F05" w:rsidRDefault="008E3914" w:rsidP="008E391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8E3914" w:rsidRPr="00553F05" w:rsidRDefault="008E3914" w:rsidP="008E391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8E3914" w:rsidRPr="00553F05" w:rsidRDefault="008E3914" w:rsidP="008E391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43B0C4B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853A152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5B6074DE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1E705DB0" w14:textId="77777777" w:rsidR="008E3914" w:rsidRPr="00056DD6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57C6F823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072A3055" w14:textId="77777777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>Can identify some of the 6 production elements (Staging/Set/Lighting/Sound/Costume/Props)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788CE9A5" w14:textId="77777777" w:rsidR="008E3914" w:rsidRPr="000E7C8C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offer basic ideas for how production elements communicate to audience (</w:t>
            </w:r>
            <w:proofErr w:type="spellStart"/>
            <w:proofErr w:type="gramStart"/>
            <w:r>
              <w:rPr>
                <w:rFonts w:eastAsia="Calibri" w:cstheme="minorHAnsi"/>
                <w:sz w:val="16"/>
                <w:szCs w:val="16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sz w:val="16"/>
                <w:szCs w:val="16"/>
              </w:rPr>
              <w:t xml:space="preserve"> red lighting might show anger) </w:t>
            </w:r>
          </w:p>
          <w:p w14:paraId="50EC44B1" w14:textId="77777777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 and offer simple evaluative statements (</w:t>
            </w:r>
            <w:proofErr w:type="spellStart"/>
            <w:proofErr w:type="gramStart"/>
            <w:r>
              <w:rPr>
                <w:rFonts w:eastAsia="Calibri" w:cstheme="minorHAnsi"/>
                <w:sz w:val="16"/>
                <w:szCs w:val="16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sz w:val="16"/>
                <w:szCs w:val="16"/>
              </w:rPr>
              <w:t xml:space="preserve"> WWW/EBI) </w:t>
            </w:r>
          </w:p>
          <w:p w14:paraId="13142DEB" w14:textId="77777777" w:rsidR="008E3914" w:rsidRPr="001C3B80" w:rsidRDefault="008E3914" w:rsidP="008E3914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324E44" w14:textId="77777777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skills/Production elements and offer simple evaluative statements (</w:t>
            </w:r>
            <w:proofErr w:type="spellStart"/>
            <w:proofErr w:type="gramStart"/>
            <w:r>
              <w:rPr>
                <w:rFonts w:eastAsia="Calibri" w:cstheme="minorHAnsi"/>
                <w:sz w:val="16"/>
                <w:szCs w:val="16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sz w:val="16"/>
                <w:szCs w:val="16"/>
              </w:rPr>
              <w:t xml:space="preserve"> WWW/EBI) </w:t>
            </w:r>
          </w:p>
          <w:p w14:paraId="33606932" w14:textId="0CF13B88" w:rsidR="008E3914" w:rsidRPr="00553F05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</w:tc>
        <w:tc>
          <w:tcPr>
            <w:tcW w:w="4590" w:type="dxa"/>
            <w:shd w:val="clear" w:color="auto" w:fill="CAF9BF"/>
          </w:tcPr>
          <w:p w14:paraId="2674A306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39EF226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63BC74E4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FDD4DE8" w14:textId="77777777" w:rsidR="008E3914" w:rsidRPr="00056DD6" w:rsidRDefault="008E3914" w:rsidP="008E391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78029984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16C84DCC" w14:textId="77777777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 xml:space="preserve">Can identify </w:t>
            </w:r>
            <w:proofErr w:type="gramStart"/>
            <w:r>
              <w:rPr>
                <w:rFonts w:eastAsia="Calibri" w:cstheme="minorHAnsi"/>
                <w:sz w:val="16"/>
                <w:szCs w:val="16"/>
              </w:rPr>
              <w:t>ALL</w:t>
            </w:r>
            <w:r w:rsidRPr="008224E1">
              <w:rPr>
                <w:rFonts w:eastAsia="Calibri" w:cstheme="minorHAnsi"/>
                <w:sz w:val="16"/>
                <w:szCs w:val="16"/>
              </w:rPr>
              <w:t xml:space="preserve"> of</w:t>
            </w:r>
            <w:proofErr w:type="gramEnd"/>
            <w:r w:rsidRPr="008224E1">
              <w:rPr>
                <w:rFonts w:eastAsia="Calibri" w:cstheme="minorHAnsi"/>
                <w:sz w:val="16"/>
                <w:szCs w:val="16"/>
              </w:rPr>
              <w:t xml:space="preserve"> the 6 production elements (Staging/Set/Lighting/Sound/Costume/Props)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1D5D53DE" w14:textId="77777777" w:rsidR="008E3914" w:rsidRPr="000E7C8C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analyse how production elements communicate to audience.</w:t>
            </w:r>
          </w:p>
          <w:p w14:paraId="20672D70" w14:textId="77777777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skills, production elements and director/designer intentions.</w:t>
            </w:r>
          </w:p>
          <w:p w14:paraId="3146E799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2F9E1F" w14:textId="77777777" w:rsidR="008E3914" w:rsidRPr="00C41448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25D1ADF5" w14:textId="77777777" w:rsidR="008E3914" w:rsidRPr="00E30FD0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780B474C" w:rsidR="008E3914" w:rsidRPr="00EB49D3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1F4A6FF3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05B57F38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1EDE34D4" w14:textId="77777777" w:rsidR="008E3914" w:rsidRDefault="008E3914" w:rsidP="008E3914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D9D664E" w14:textId="77777777" w:rsidR="008E3914" w:rsidRPr="00E30FD0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providing specific examples which support the learning of others. </w:t>
            </w:r>
          </w:p>
          <w:p w14:paraId="2A6AAE81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59B5617B" w14:textId="77777777" w:rsidR="008E3914" w:rsidRPr="008224E1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 xml:space="preserve">Can identify </w:t>
            </w:r>
            <w:proofErr w:type="gramStart"/>
            <w:r>
              <w:rPr>
                <w:rFonts w:eastAsia="Calibri" w:cstheme="minorHAnsi"/>
                <w:sz w:val="16"/>
                <w:szCs w:val="16"/>
              </w:rPr>
              <w:t>ALL</w:t>
            </w:r>
            <w:r w:rsidRPr="008224E1">
              <w:rPr>
                <w:rFonts w:eastAsia="Calibri" w:cstheme="minorHAnsi"/>
                <w:sz w:val="16"/>
                <w:szCs w:val="16"/>
              </w:rPr>
              <w:t xml:space="preserve"> of</w:t>
            </w:r>
            <w:proofErr w:type="gramEnd"/>
            <w:r w:rsidRPr="008224E1">
              <w:rPr>
                <w:rFonts w:eastAsia="Calibri" w:cstheme="minorHAnsi"/>
                <w:sz w:val="16"/>
                <w:szCs w:val="16"/>
              </w:rPr>
              <w:t xml:space="preserve"> the 6 production elements (Staging/Set/Lighting/Sound/Costume/Props)</w:t>
            </w:r>
            <w:r>
              <w:rPr>
                <w:rFonts w:eastAsia="Calibri" w:cstheme="minorHAnsi"/>
                <w:sz w:val="16"/>
                <w:szCs w:val="16"/>
              </w:rPr>
              <w:t xml:space="preserve"> and performance skills (vocal and physical). </w:t>
            </w:r>
          </w:p>
          <w:p w14:paraId="1E6984A0" w14:textId="77777777" w:rsidR="008E3914" w:rsidRPr="000E7C8C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analyse how production elements communicate to audience can evaluate their effectiveness. </w:t>
            </w:r>
          </w:p>
          <w:p w14:paraId="5111B8E7" w14:textId="77777777" w:rsidR="008E3914" w:rsidRPr="008224E1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identify performance skills, production elements and director/designer intentions and apply these to different contexts (</w:t>
            </w:r>
            <w:proofErr w:type="spellStart"/>
            <w:proofErr w:type="gramStart"/>
            <w:r>
              <w:rPr>
                <w:rFonts w:eastAsia="Calibri" w:cstheme="minorHAnsi"/>
                <w:sz w:val="16"/>
                <w:szCs w:val="16"/>
              </w:rPr>
              <w:t>eg</w:t>
            </w:r>
            <w:proofErr w:type="spellEnd"/>
            <w:proofErr w:type="gramEnd"/>
            <w:r>
              <w:rPr>
                <w:rFonts w:eastAsia="Calibri" w:cstheme="minorHAnsi"/>
                <w:sz w:val="16"/>
                <w:szCs w:val="16"/>
              </w:rPr>
              <w:t xml:space="preserve"> a different theme or intention)</w:t>
            </w:r>
          </w:p>
          <w:p w14:paraId="2FEF5A66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C6BC4CA" w14:textId="77777777" w:rsidR="008E3914" w:rsidRPr="00C41448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and production skills considering impact on audience. </w:t>
            </w:r>
          </w:p>
          <w:p w14:paraId="1D6922AC" w14:textId="77777777" w:rsidR="008E3914" w:rsidRPr="00E30FD0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work/ that of others and suggest ideas to develop. </w:t>
            </w:r>
          </w:p>
          <w:p w14:paraId="6D2881D8" w14:textId="6563D72E" w:rsidR="008E3914" w:rsidRPr="00553F05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6DD6"/>
    <w:rsid w:val="001114DD"/>
    <w:rsid w:val="00120FF1"/>
    <w:rsid w:val="00154A1E"/>
    <w:rsid w:val="00217C16"/>
    <w:rsid w:val="00230C34"/>
    <w:rsid w:val="00313B47"/>
    <w:rsid w:val="004333CB"/>
    <w:rsid w:val="004B5CC7"/>
    <w:rsid w:val="00553F05"/>
    <w:rsid w:val="00572FE4"/>
    <w:rsid w:val="00593CC6"/>
    <w:rsid w:val="00651461"/>
    <w:rsid w:val="0065165B"/>
    <w:rsid w:val="00675940"/>
    <w:rsid w:val="007867A2"/>
    <w:rsid w:val="008A4314"/>
    <w:rsid w:val="008E3914"/>
    <w:rsid w:val="009432B8"/>
    <w:rsid w:val="00977BFA"/>
    <w:rsid w:val="00987B79"/>
    <w:rsid w:val="00996BDA"/>
    <w:rsid w:val="009B0FA2"/>
    <w:rsid w:val="009C3BB4"/>
    <w:rsid w:val="00A00C91"/>
    <w:rsid w:val="00A2491E"/>
    <w:rsid w:val="00AC4C03"/>
    <w:rsid w:val="00AD07AA"/>
    <w:rsid w:val="00AE017E"/>
    <w:rsid w:val="00AE4EB0"/>
    <w:rsid w:val="00C92BB7"/>
    <w:rsid w:val="00D77F93"/>
    <w:rsid w:val="00DC26D5"/>
    <w:rsid w:val="00DE6F0C"/>
    <w:rsid w:val="00E44F63"/>
    <w:rsid w:val="00EB49D3"/>
    <w:rsid w:val="00EE4352"/>
    <w:rsid w:val="00F24DCE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775D0-35C0-4D4A-B405-6F77C7592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4</cp:revision>
  <dcterms:created xsi:type="dcterms:W3CDTF">2021-11-14T20:52:00Z</dcterms:created>
  <dcterms:modified xsi:type="dcterms:W3CDTF">2021-11-17T12:01:00Z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